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C0A2B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实验中学·异界入侵主线剧情｜星火戍校，众生为锋</w:t>
      </w:r>
    </w:p>
    <w:p w14:paraId="53D8093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2022年盛夏涅槃重生后，实验中学服务器彻底告别了昔日的欺骗与虚妄。没有套路收割，没有无故重置，无数归来的老玩家、新晋的萌新，在这片方块校园里安稳扎根、静心发育。大家修缮教学楼、扩建操场、搭建宿舍街区、完善防护工事，一点点筑牢属于玩家的安全家园。漫长的和平岁月里，所有人褪去了过往的戾气与怨恨，只守着纯粹的方块热爱，各司其职、稳步成长，积攒资源、打磨装备、磨合团队，静待未知的前路考验。</w:t>
      </w:r>
    </w:p>
    <w:p w14:paraId="39D03BC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所有人都以为，这片历经重生的校园，会永远安稳平和。可无人知晓，深空之外的未知威胁，早已悄然锁定了这片生机勃勃的方块天地。</w:t>
      </w:r>
    </w:p>
    <w:p w14:paraId="7FBAE68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和平的终章，是入侵的序章。</w:t>
      </w:r>
    </w:p>
    <w:p w14:paraId="4958705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某日，实验中学的上空骤然异变。澄澈的蓝天被诡异的暗紫色星云吞噬，星辰错位、光影扭曲，空气中弥漫着陌生的异界能量。无人察觉的深空裂隙缓缓撑开，一只只外形诡异、极具侵略性的外星异兽，穿透维度壁垒，悄然降临校园。它们并非盲目屠戮，而是带着掠夺与寄生的目的潜伏渗透，先是隐匿在教学楼走廊、地下机房、后山密林、操场盲区等各个角落，悄然侵蚀校园的方块地基，篡改局部地形，无声瓦解着这片校园的安稳秩序。</w:t>
      </w:r>
    </w:p>
    <w:p w14:paraId="5BB97D2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最初的异常细微又诡异：路灯无故熄灭、方块悄然变色、夜间刷新出从未见过的异形虚影、部分区域散发着冰冷的异界微光。不少玩家起初只当是普通系统bug，直到有玩家深夜探索后山时，遭遇了速度极快、自带侵蚀效果的外星虫形怪物，被瞬间压制、强制传送撤离，所有人这才猛然惊醒——</w:t>
      </w:r>
      <w:r>
        <w:rPr>
          <w:rFonts w:ascii="Arial" w:hAnsi="Arial" w:eastAsia="等线" w:cs="Arial"/>
          <w:b/>
          <w:sz w:val="22"/>
        </w:rPr>
        <w:t>实验中学，被外星文明盯上了。</w:t>
      </w:r>
    </w:p>
    <w:p w14:paraId="44C9D58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随着裂隙不断扩张，入侵全面爆发。</w:t>
      </w:r>
    </w:p>
    <w:p w14:paraId="5C08777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大批量外星异兽涌入校园，它们拥有远超本土怪物的战力，护甲坚固、伤害霸道，部分异兽还具备自我复制、区域侵蚀、短暂隐身的诡异能力，普通装备、零散玩家根本无力抗衡。外星势力以校园为战场，逐步蚕食整片地图，试图彻底侵占这片方块世界，将安稳的育人校园，改造成异界入侵的临时据点。</w:t>
      </w:r>
    </w:p>
    <w:p w14:paraId="18F1C2E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危难降临，人心未乱。</w:t>
      </w:r>
    </w:p>
    <w:p w14:paraId="19ADEC1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历经初代服背叛离散、亲手复刻重生的玩家们，早已褪去青涩，拥有了远超普通玩家的沉稳与凝聚力。过往的坎坷让他们深知家园可贵，这一次，没有人退缩、没有人逃离。</w:t>
      </w:r>
    </w:p>
    <w:p w14:paraId="4C03753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面对突如其来的异界强敌，全体玩家摒弃零散玩法，开启全员稳态发育模式。萌新安心囤积资源、打磨基础装备、熟悉战斗机制，稳步提升自身实力；老玩家牵头统筹规划，划分防守区域、梳理作战梯队，整理出完整的攻防体系。有人驻守校园核心区域，加固建筑防御、修补被侵蚀的方块地基；有人深入外围探索，清理零散异兽、监测裂隙动向、记录怪物特性；有人专职锻造装备、炼制物资，为前线作战持续输送补给，全员各司其职、稳步沉淀，不冒进、不慌乱，以长线发育应对突发强敌。</w:t>
      </w:r>
    </w:p>
    <w:p w14:paraId="466B907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为抵御外星入侵，服务器解锁专属异界副本——【</w:t>
      </w:r>
      <w:r>
        <w:rPr>
          <w:rFonts w:hint="eastAsia" w:ascii="Arial" w:hAnsi="Arial" w:eastAsia="等线" w:cs="Arial"/>
          <w:sz w:val="22"/>
          <w:lang w:val="en-US" w:eastAsia="zh-CN"/>
        </w:rPr>
        <w:t>春天在哪</w:t>
      </w:r>
      <w:bookmarkStart w:id="0" w:name="_GoBack"/>
      <w:bookmarkEnd w:id="0"/>
      <w:r>
        <w:rPr>
          <w:rFonts w:ascii="Arial" w:hAnsi="Arial" w:eastAsia="等线" w:cs="Arial"/>
          <w:sz w:val="22"/>
        </w:rPr>
        <w:t>·校园围城】。这里是外星势力的主力盘踞点，也是入侵的核心源头，层层关卡驻守着高阶异形战士、寄生异兽、裂隙守卫，最终关卡盘踞着掌控本次入侵的外星首领，是所有玩家必须攻克的终极强敌。</w:t>
      </w:r>
    </w:p>
    <w:p w14:paraId="1EF2624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副本难度梯度分明，完美适配全员发育节奏。前期萌新可通关基础关卡，积累实战经验、获取基础异界物资，快速提升战力；中期玩家组队攻坚中层关卡，协作配合、打磨战术、进阶装备；后期高阶玩家集结攻坚终极战场，直面外星首领，阻断入侵根源。</w:t>
      </w:r>
    </w:p>
    <w:p w14:paraId="1F599CC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没有一蹴而就的胜利，只有厚积薄发的坚守。</w:t>
      </w:r>
    </w:p>
    <w:p w14:paraId="7316D24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玩家们日复一日稳步发育，一点点补齐装备短板、优化作战战术、磨合团队默契，从最初遭遇异兽节节退守，到逐步稳住防线、主动清剿外围怪物，再到组队深入副本、逐层突破关卡。大家以校园为壁垒，以热爱为兵刃，用稳步成长对抗异界强权，用团结坚守守护重生家园。</w:t>
      </w:r>
    </w:p>
    <w:p w14:paraId="5BC070B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外星入侵从未停歇，异兽攻势层层递进，但实验中学的玩家们从未退缩。昔日被辜负的热爱，如今成了守护家园的铠甲；曾经离散的众人，如今凝成了无坚不摧的战线。</w:t>
      </w:r>
    </w:p>
    <w:p w14:paraId="4A726BC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这是属于实验中学的全新篇章：</w:t>
      </w:r>
      <w:r>
        <w:rPr>
          <w:rFonts w:ascii="Arial" w:hAnsi="Arial" w:eastAsia="等线" w:cs="Arial"/>
          <w:b/>
          <w:sz w:val="22"/>
        </w:rPr>
        <w:t>凡人之躯，直面深空异族；稳步发育，硬抗异界入侵。</w:t>
      </w:r>
    </w:p>
    <w:p w14:paraId="267BA84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裂隙未闭，战事不止，发育不停。所有坚守在此的玩家，皆是校园的守卫者，皆是对抗异界的勇者。只要众人同心、稳步成长，终有一日能彻底肃清外星异兽、封锁深空裂隙，守住这片历经风雨、来之不易的方块家园。</w:t>
      </w:r>
    </w:p>
    <w:p w14:paraId="62B3F7A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风起异界，守校如初，实验中学，全员备战，静待终局凯旋。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EA28E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5C59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D510B6"/>
    <w:rsid w:val="430F053A"/>
    <w:rsid w:val="486C58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1678</Words>
  <Characters>1685</Characters>
  <TotalTime>0</TotalTime>
  <ScaleCrop>false</ScaleCrop>
  <LinksUpToDate>false</LinksUpToDate>
  <CharactersWithSpaces>1685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2026-08-24T03:27:00Z</dcterms:created>
  <dc:creator>Apache POI</dc:creator>
  <cp:lastModifiedBy>Amber</cp:lastModifiedBy>
  <dcterms:modified xsi:type="dcterms:W3CDTF">2026-08-24T03:28:48Z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{"Label":"1","ContentProducer":"001191110102MACQD9K64010000","ProduceID":"7677434589199864120","ReservedCode1":"","ContentPropagator":"","PropagateID":"","ReservedCode2":""}</vt:lpwstr>
  </property>
  <property fmtid="{D5CDD505-2E9C-101B-9397-08002B2CF9AE}" pid="3" name="KSOTemplateDocerSaveRecord">
    <vt:lpwstr>eyJoZGlkIjoiZTE4OTUzYThmZjQ4YWExMTM5NzUyNTBhNTFjYWM2MGMiLCJ1c2VySWQiOiIxODA3MzIwMzc0In0=</vt:lpwstr>
  </property>
  <property fmtid="{D5CDD505-2E9C-101B-9397-08002B2CF9AE}" pid="4" name="KSOProductBuildVer">
    <vt:lpwstr>2052-12.1.0.21541</vt:lpwstr>
  </property>
  <property fmtid="{D5CDD505-2E9C-101B-9397-08002B2CF9AE}" pid="5" name="ICV">
    <vt:lpwstr>00C80E909BB04F578BD20CD2C02A7715_13</vt:lpwstr>
  </property>
</Properties>
</file>